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7"/>
        <w:gridCol w:w="10643"/>
      </w:tblGrid>
      <w:tr w:rsidR="00C66ED5" w:rsidRPr="00C66ED5" w:rsidTr="00C66ED5">
        <w:tc>
          <w:tcPr>
            <w:tcW w:w="0" w:type="auto"/>
            <w:gridSpan w:val="2"/>
            <w:tcMar>
              <w:top w:w="0" w:type="dxa"/>
              <w:left w:w="0" w:type="dxa"/>
              <w:bottom w:w="107" w:type="dxa"/>
              <w:right w:w="0" w:type="dxa"/>
            </w:tcMar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9"/>
                <w:szCs w:val="19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9"/>
                <w:szCs w:val="19"/>
                <w:bdr w:val="none" w:sz="0" w:space="0" w:color="auto" w:frame="1"/>
              </w:rPr>
              <w:t>И</w:t>
            </w:r>
            <w:r w:rsidRPr="00C66ED5">
              <w:rPr>
                <w:rFonts w:ascii="inherit" w:eastAsia="Times New Roman" w:hAnsi="inherit" w:cs="Times New Roman"/>
                <w:b/>
                <w:bCs/>
                <w:sz w:val="19"/>
                <w:szCs w:val="19"/>
                <w:bdr w:val="none" w:sz="0" w:space="0" w:color="auto" w:frame="1"/>
              </w:rPr>
              <w:t>нформация о показателях бюджетной сметы</w:t>
            </w:r>
          </w:p>
        </w:tc>
      </w:tr>
      <w:tr w:rsidR="00C66ED5" w:rsidRPr="00C66ED5" w:rsidTr="00C66ED5">
        <w:tc>
          <w:tcPr>
            <w:tcW w:w="0" w:type="auto"/>
            <w:gridSpan w:val="2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Финансовый год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2023</w:t>
            </w: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Дата документа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13.02.2023</w:t>
            </w: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Дата утверждения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09.01.2023</w:t>
            </w:r>
          </w:p>
        </w:tc>
      </w:tr>
      <w:tr w:rsidR="00C66ED5" w:rsidRPr="00C66ED5" w:rsidTr="00C66ED5">
        <w:tc>
          <w:tcPr>
            <w:tcW w:w="1350" w:type="pct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МУНИЦИПАЛЬНОЕ КАЗЕННОЕ ДОШКОЛЬНОЕ ОБРАЗОВАТЕЛЬНОЕ УЧРЕЖДЕНИЕ НОВОБИРИЛЮССКИЙ ДЕТСКИЙ САД "КОЛОКОЛЬЧИК"</w:t>
            </w: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2405004504</w:t>
            </w: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240501001</w:t>
            </w: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Глава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013</w:t>
            </w: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Рубли</w:t>
            </w:r>
          </w:p>
        </w:tc>
      </w:tr>
      <w:tr w:rsidR="00C66ED5" w:rsidRPr="00C66ED5" w:rsidTr="00C66ED5">
        <w:tc>
          <w:tcPr>
            <w:tcW w:w="0" w:type="auto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i/>
                <w:iCs/>
                <w:sz w:val="13"/>
                <w:szCs w:val="13"/>
              </w:rPr>
              <w:t>Сформировано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Учреждением - МУНИЦИПАЛЬНОЕ КАЗЕННОЕ ДОШКОЛЬНОЕ ОБРАЗОВАТЕЛЬНОЕ УЧРЕЖДЕНИЕ НОВОБИРИЛЮССКИЙ ДЕТСКИЙ САД "КОЛОКОЛЬЧИК"</w:t>
            </w: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br/>
              <w:t>ИНН 2405004504</w:t>
            </w: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br/>
              <w:t>КПП 240501001</w:t>
            </w:r>
          </w:p>
        </w:tc>
      </w:tr>
    </w:tbl>
    <w:p w:rsidR="00C66ED5" w:rsidRPr="00C66ED5" w:rsidRDefault="00C66ED5" w:rsidP="00C66ED5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C66ED5">
        <w:rPr>
          <w:rFonts w:ascii="Arial" w:eastAsia="Times New Roman" w:hAnsi="Arial" w:cs="Arial"/>
          <w:color w:val="4A4A4A"/>
          <w:sz w:val="13"/>
          <w:szCs w:val="13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2916"/>
        <w:gridCol w:w="982"/>
        <w:gridCol w:w="1492"/>
        <w:gridCol w:w="2231"/>
        <w:gridCol w:w="1932"/>
        <w:gridCol w:w="40"/>
        <w:gridCol w:w="2916"/>
        <w:gridCol w:w="31"/>
      </w:tblGrid>
      <w:tr w:rsidR="00C66ED5" w:rsidRPr="00C66ED5" w:rsidTr="00C66ED5">
        <w:tc>
          <w:tcPr>
            <w:tcW w:w="700" w:type="pct"/>
            <w:vMerge w:val="restar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Наименование бюджета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Сумма</w:t>
            </w:r>
          </w:p>
        </w:tc>
        <w:tc>
          <w:tcPr>
            <w:tcW w:w="0" w:type="auto"/>
            <w:vMerge w:val="restart"/>
            <w:shd w:val="clear" w:color="auto" w:fill="5F686F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C66ED5" w:rsidRPr="00C66ED5" w:rsidTr="00C66ED5">
        <w:tc>
          <w:tcPr>
            <w:tcW w:w="0" w:type="auto"/>
            <w:vMerge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подраздел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целевая статья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</w:rPr>
              <w:t>вид расходов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0110080010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10 726 700,00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0110080010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6 991 762,00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0110080010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1 000,00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деятельности (оказание услуг) казенных учреждений за счет средств от приносящей доход деятельности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0110085000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2 155 900,00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0110075880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17 474 438,61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0110075880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263 227,29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</w:t>
            </w: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0110074080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9 865 267,80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0110074080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54 116,80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0110075540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000" w:type="pct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45 000,00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ED5" w:rsidRPr="00C66ED5" w:rsidTr="00C66ED5">
        <w:tc>
          <w:tcPr>
            <w:tcW w:w="0" w:type="auto"/>
            <w:gridSpan w:val="2"/>
            <w:tcMar>
              <w:top w:w="0" w:type="dxa"/>
              <w:left w:w="0" w:type="dxa"/>
              <w:bottom w:w="107" w:type="dxa"/>
              <w:right w:w="0" w:type="dxa"/>
            </w:tcMar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Бюджет Бирилюсского района Бюджет Бирилюсского района Бюджет Бирилюсского района Бюджет Бирилюсского района Бюджет Бирилюсского района Бюджет Бирилюсского района Бюджет Бирилюсского района Бюджет Бирилюсского района Бюджет Бирилюсского района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107" w:type="dxa"/>
              <w:right w:w="0" w:type="dxa"/>
            </w:tcMar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66ED5" w:rsidRPr="00C66ED5" w:rsidRDefault="00C66ED5" w:rsidP="00C66ED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C66ED5">
              <w:rPr>
                <w:rFonts w:ascii="inherit" w:eastAsia="Times New Roman" w:hAnsi="inherit" w:cs="Times New Roman"/>
                <w:sz w:val="13"/>
                <w:szCs w:val="13"/>
              </w:rPr>
              <w:t>47 577 412,50</w:t>
            </w:r>
          </w:p>
        </w:tc>
        <w:tc>
          <w:tcPr>
            <w:tcW w:w="0" w:type="auto"/>
            <w:vAlign w:val="bottom"/>
            <w:hideMark/>
          </w:tcPr>
          <w:p w:rsidR="00C66ED5" w:rsidRPr="00C66ED5" w:rsidRDefault="00C66ED5" w:rsidP="00C6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6ED5" w:rsidRPr="00C66ED5" w:rsidRDefault="00C66ED5" w:rsidP="00C66ED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C66ED5">
        <w:rPr>
          <w:rFonts w:ascii="inherit" w:eastAsia="Times New Roman" w:hAnsi="inherit" w:cs="Arial"/>
          <w:color w:val="4A4A4A"/>
          <w:sz w:val="13"/>
        </w:rPr>
        <w:t> </w:t>
      </w:r>
    </w:p>
    <w:p w:rsidR="009E39A3" w:rsidRDefault="009E39A3"/>
    <w:sectPr w:rsidR="009E39A3" w:rsidSect="00C66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ED5"/>
    <w:rsid w:val="009E39A3"/>
    <w:rsid w:val="00C6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formprintbutton">
    <w:name w:val="printformprintbutton"/>
    <w:basedOn w:val="a0"/>
    <w:rsid w:val="00C66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2023-03-09T04:39:00Z</dcterms:created>
  <dcterms:modified xsi:type="dcterms:W3CDTF">2023-03-09T04:40:00Z</dcterms:modified>
</cp:coreProperties>
</file>